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998"/>
        <w:gridCol w:w="3906"/>
        <w:gridCol w:w="2952"/>
      </w:tblGrid>
      <w:tr w:rsidR="002335ED" w:rsidRPr="002335ED">
        <w:tc>
          <w:tcPr>
            <w:tcW w:w="1998" w:type="dxa"/>
          </w:tcPr>
          <w:p w:rsidR="002335ED" w:rsidRDefault="002335ED">
            <w:pPr>
              <w:rPr>
                <w:rFonts w:ascii="Helvetica" w:hAnsi="Helvetica"/>
              </w:rPr>
            </w:pPr>
            <w:r w:rsidRPr="002335ED">
              <w:rPr>
                <w:rFonts w:ascii="Helvetica" w:hAnsi="Helvetica"/>
              </w:rPr>
              <w:t>Interview</w:t>
            </w:r>
          </w:p>
          <w:p w:rsidR="002335ED" w:rsidRDefault="002335ED">
            <w:pPr>
              <w:rPr>
                <w:rFonts w:ascii="Helvetica" w:hAnsi="Helvetica"/>
              </w:rPr>
            </w:pPr>
          </w:p>
          <w:p w:rsidR="002335ED" w:rsidRPr="002335ED" w:rsidRDefault="002335ED">
            <w:pPr>
              <w:rPr>
                <w:rFonts w:ascii="Helvetica" w:hAnsi="Helvetica"/>
              </w:rPr>
            </w:pPr>
          </w:p>
        </w:tc>
        <w:tc>
          <w:tcPr>
            <w:tcW w:w="3906" w:type="dxa"/>
          </w:tcPr>
          <w:p w:rsidR="002335ED" w:rsidRPr="002335ED" w:rsidRDefault="002335ED" w:rsidP="002F5FA5">
            <w:pPr>
              <w:rPr>
                <w:rFonts w:ascii="Helvetica" w:hAnsi="Helvetica"/>
              </w:rPr>
            </w:pPr>
            <w:r w:rsidRPr="002335ED">
              <w:rPr>
                <w:rFonts w:ascii="Helvetica" w:hAnsi="Helvetica"/>
              </w:rPr>
              <w:t xml:space="preserve">Student conducted an interview with a </w:t>
            </w:r>
            <w:r w:rsidR="002F5FA5">
              <w:rPr>
                <w:rFonts w:ascii="Helvetica" w:hAnsi="Helvetica"/>
              </w:rPr>
              <w:t>professional who works with individuals with disabilities</w:t>
            </w:r>
            <w:r w:rsidRPr="002335ED">
              <w:rPr>
                <w:rFonts w:ascii="Helvetica" w:hAnsi="Helvetica"/>
              </w:rPr>
              <w:t>.  A description of the method for the interview was explained either in the presentation or the paper.</w:t>
            </w:r>
          </w:p>
        </w:tc>
        <w:tc>
          <w:tcPr>
            <w:tcW w:w="2952" w:type="dxa"/>
          </w:tcPr>
          <w:p w:rsidR="002335ED" w:rsidRDefault="002335ED">
            <w:pPr>
              <w:rPr>
                <w:rFonts w:ascii="Helvetica" w:hAnsi="Helvetica"/>
              </w:rPr>
            </w:pPr>
          </w:p>
          <w:p w:rsidR="002335ED" w:rsidRPr="002335ED" w:rsidRDefault="002335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_______/20</w:t>
            </w:r>
          </w:p>
        </w:tc>
      </w:tr>
      <w:tr w:rsidR="002335ED" w:rsidRPr="002335ED">
        <w:tc>
          <w:tcPr>
            <w:tcW w:w="1998" w:type="dxa"/>
          </w:tcPr>
          <w:p w:rsidR="002335ED" w:rsidRDefault="002335ED">
            <w:pPr>
              <w:rPr>
                <w:rFonts w:ascii="Helvetica" w:hAnsi="Helvetica"/>
              </w:rPr>
            </w:pPr>
            <w:r w:rsidRPr="002335ED">
              <w:rPr>
                <w:rFonts w:ascii="Helvetica" w:hAnsi="Helvetica"/>
              </w:rPr>
              <w:t>Summation</w:t>
            </w:r>
          </w:p>
          <w:p w:rsidR="002335ED" w:rsidRDefault="002335ED">
            <w:pPr>
              <w:rPr>
                <w:rFonts w:ascii="Helvetica" w:hAnsi="Helvetica"/>
              </w:rPr>
            </w:pPr>
          </w:p>
          <w:p w:rsidR="002335ED" w:rsidRPr="002335ED" w:rsidRDefault="002335ED">
            <w:pPr>
              <w:rPr>
                <w:rFonts w:ascii="Helvetica" w:hAnsi="Helvetica"/>
              </w:rPr>
            </w:pPr>
          </w:p>
        </w:tc>
        <w:tc>
          <w:tcPr>
            <w:tcW w:w="3906" w:type="dxa"/>
          </w:tcPr>
          <w:p w:rsidR="002335ED" w:rsidRPr="002335ED" w:rsidRDefault="002335ED" w:rsidP="002F5FA5">
            <w:pPr>
              <w:rPr>
                <w:rFonts w:ascii="Helvetica" w:hAnsi="Helvetica"/>
              </w:rPr>
            </w:pPr>
            <w:r w:rsidRPr="002335ED">
              <w:rPr>
                <w:rFonts w:ascii="Helvetica" w:hAnsi="Helvetica"/>
              </w:rPr>
              <w:t>Interview contents demonstrated interviewee established rapport, uncovered</w:t>
            </w:r>
            <w:r w:rsidR="002F5FA5">
              <w:rPr>
                <w:rFonts w:ascii="Helvetica" w:hAnsi="Helvetica"/>
              </w:rPr>
              <w:t xml:space="preserve"> basic</w:t>
            </w:r>
            <w:r w:rsidRPr="002335ED">
              <w:rPr>
                <w:rFonts w:ascii="Helvetica" w:hAnsi="Helvetica"/>
              </w:rPr>
              <w:t xml:space="preserve"> information about the </w:t>
            </w:r>
            <w:r w:rsidR="002F5FA5">
              <w:rPr>
                <w:rFonts w:ascii="Helvetica" w:hAnsi="Helvetica"/>
              </w:rPr>
              <w:t>profession</w:t>
            </w:r>
            <w:r w:rsidRPr="002335ED">
              <w:rPr>
                <w:rFonts w:ascii="Helvetica" w:hAnsi="Helvetica"/>
              </w:rPr>
              <w:t xml:space="preserve">, described the ways that collaboration </w:t>
            </w:r>
            <w:r w:rsidR="002F5FA5">
              <w:rPr>
                <w:rFonts w:ascii="Helvetica" w:hAnsi="Helvetica"/>
              </w:rPr>
              <w:t>with this professional might occur</w:t>
            </w:r>
            <w:r w:rsidRPr="002335ED">
              <w:rPr>
                <w:rFonts w:ascii="Helvetica" w:hAnsi="Helvetica"/>
              </w:rPr>
              <w:t xml:space="preserve">, and described </w:t>
            </w:r>
            <w:r w:rsidR="002F5FA5">
              <w:rPr>
                <w:rFonts w:ascii="Helvetica" w:hAnsi="Helvetica"/>
              </w:rPr>
              <w:t>this individual’s experiences with collaboration with others.</w:t>
            </w:r>
          </w:p>
        </w:tc>
        <w:tc>
          <w:tcPr>
            <w:tcW w:w="2952" w:type="dxa"/>
          </w:tcPr>
          <w:p w:rsidR="002335ED" w:rsidRDefault="002335ED">
            <w:pPr>
              <w:rPr>
                <w:rFonts w:ascii="Helvetica" w:hAnsi="Helvetica"/>
              </w:rPr>
            </w:pPr>
          </w:p>
          <w:p w:rsidR="002335ED" w:rsidRPr="002335ED" w:rsidRDefault="002335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_______/20</w:t>
            </w:r>
          </w:p>
        </w:tc>
      </w:tr>
      <w:tr w:rsidR="002335ED" w:rsidRPr="002335ED">
        <w:tc>
          <w:tcPr>
            <w:tcW w:w="1998" w:type="dxa"/>
          </w:tcPr>
          <w:p w:rsidR="002335ED" w:rsidRDefault="002335ED">
            <w:pPr>
              <w:rPr>
                <w:rFonts w:ascii="Helvetica" w:hAnsi="Helvetica"/>
              </w:rPr>
            </w:pPr>
            <w:r w:rsidRPr="002335ED">
              <w:rPr>
                <w:rFonts w:ascii="Helvetica" w:hAnsi="Helvetica"/>
              </w:rPr>
              <w:t>Reflection</w:t>
            </w:r>
          </w:p>
          <w:p w:rsidR="002335ED" w:rsidRDefault="002335ED">
            <w:pPr>
              <w:rPr>
                <w:rFonts w:ascii="Helvetica" w:hAnsi="Helvetica"/>
              </w:rPr>
            </w:pPr>
          </w:p>
          <w:p w:rsidR="002335ED" w:rsidRPr="002335ED" w:rsidRDefault="002335ED">
            <w:pPr>
              <w:rPr>
                <w:rFonts w:ascii="Helvetica" w:hAnsi="Helvetica"/>
              </w:rPr>
            </w:pPr>
          </w:p>
        </w:tc>
        <w:tc>
          <w:tcPr>
            <w:tcW w:w="3906" w:type="dxa"/>
          </w:tcPr>
          <w:p w:rsidR="002335ED" w:rsidRPr="002335ED" w:rsidRDefault="002335ED">
            <w:pPr>
              <w:rPr>
                <w:rFonts w:ascii="Helvetica" w:hAnsi="Helvetica"/>
              </w:rPr>
            </w:pPr>
            <w:r w:rsidRPr="002335ED">
              <w:rPr>
                <w:rFonts w:ascii="Helvetica" w:hAnsi="Helvetica"/>
              </w:rPr>
              <w:t>Student reflected upon the information presented throughout the process, and made relevant connections to his/her future practice.  Student gained at least one new insight that was shared either through the presentation or through the paper.</w:t>
            </w:r>
          </w:p>
        </w:tc>
        <w:tc>
          <w:tcPr>
            <w:tcW w:w="2952" w:type="dxa"/>
          </w:tcPr>
          <w:p w:rsidR="002335ED" w:rsidRDefault="002335ED">
            <w:pPr>
              <w:rPr>
                <w:rFonts w:ascii="Helvetica" w:hAnsi="Helvetica"/>
              </w:rPr>
            </w:pPr>
          </w:p>
          <w:p w:rsidR="002335ED" w:rsidRPr="002335ED" w:rsidRDefault="002335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_______/20</w:t>
            </w:r>
          </w:p>
        </w:tc>
      </w:tr>
      <w:tr w:rsidR="002335ED" w:rsidRPr="002335ED">
        <w:tc>
          <w:tcPr>
            <w:tcW w:w="1998" w:type="dxa"/>
          </w:tcPr>
          <w:p w:rsidR="002335ED" w:rsidRPr="002335ED" w:rsidRDefault="002335ED">
            <w:pPr>
              <w:rPr>
                <w:rFonts w:ascii="Helvetica" w:hAnsi="Helvetica"/>
              </w:rPr>
            </w:pPr>
            <w:r w:rsidRPr="002335ED">
              <w:rPr>
                <w:rFonts w:ascii="Helvetica" w:hAnsi="Helvetica"/>
              </w:rPr>
              <w:t>Professionalism</w:t>
            </w:r>
          </w:p>
        </w:tc>
        <w:tc>
          <w:tcPr>
            <w:tcW w:w="3906" w:type="dxa"/>
          </w:tcPr>
          <w:p w:rsidR="002335ED" w:rsidRPr="002335ED" w:rsidRDefault="002335ED">
            <w:pPr>
              <w:rPr>
                <w:rFonts w:ascii="Helvetica" w:hAnsi="Helvetica"/>
              </w:rPr>
            </w:pPr>
            <w:r w:rsidRPr="002335ED">
              <w:rPr>
                <w:rFonts w:ascii="Helvetica" w:hAnsi="Helvetica"/>
              </w:rPr>
              <w:t xml:space="preserve">Paper had no mistakes in grammar, punctuation, or spelling, was appropriate length, and followed appropriate format.  </w:t>
            </w:r>
          </w:p>
        </w:tc>
        <w:tc>
          <w:tcPr>
            <w:tcW w:w="2952" w:type="dxa"/>
          </w:tcPr>
          <w:p w:rsidR="002335ED" w:rsidRDefault="002335ED">
            <w:pPr>
              <w:rPr>
                <w:rFonts w:ascii="Helvetica" w:hAnsi="Helvetica"/>
              </w:rPr>
            </w:pPr>
          </w:p>
          <w:p w:rsidR="002335ED" w:rsidRPr="002335ED" w:rsidRDefault="002335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_______/20</w:t>
            </w:r>
          </w:p>
        </w:tc>
      </w:tr>
      <w:tr w:rsidR="002335ED" w:rsidRPr="002335ED">
        <w:tc>
          <w:tcPr>
            <w:tcW w:w="1998" w:type="dxa"/>
          </w:tcPr>
          <w:p w:rsidR="002335ED" w:rsidRPr="002335ED" w:rsidRDefault="002335ED">
            <w:pPr>
              <w:rPr>
                <w:rFonts w:ascii="Helvetica" w:hAnsi="Helvetica"/>
              </w:rPr>
            </w:pPr>
            <w:r w:rsidRPr="002335ED">
              <w:rPr>
                <w:rFonts w:ascii="Helvetica" w:hAnsi="Helvetica"/>
              </w:rPr>
              <w:t>Presentation</w:t>
            </w:r>
          </w:p>
        </w:tc>
        <w:tc>
          <w:tcPr>
            <w:tcW w:w="3906" w:type="dxa"/>
          </w:tcPr>
          <w:p w:rsidR="002335ED" w:rsidRPr="002335ED" w:rsidRDefault="002335ED">
            <w:pPr>
              <w:rPr>
                <w:rFonts w:ascii="Helvetica" w:hAnsi="Helvetica"/>
              </w:rPr>
            </w:pPr>
            <w:r w:rsidRPr="002335ED">
              <w:rPr>
                <w:rFonts w:ascii="Helvetica" w:hAnsi="Helvetica"/>
              </w:rPr>
              <w:t xml:space="preserve">Student presented their paper to the class with professionalism, and described the basics of the interview and the reflection.  </w:t>
            </w:r>
          </w:p>
        </w:tc>
        <w:tc>
          <w:tcPr>
            <w:tcW w:w="2952" w:type="dxa"/>
          </w:tcPr>
          <w:p w:rsidR="002335ED" w:rsidRDefault="002335ED">
            <w:pPr>
              <w:rPr>
                <w:rFonts w:ascii="Helvetica" w:hAnsi="Helvetica"/>
              </w:rPr>
            </w:pPr>
          </w:p>
          <w:p w:rsidR="002335ED" w:rsidRPr="002335ED" w:rsidRDefault="002335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_______/20</w:t>
            </w:r>
          </w:p>
        </w:tc>
      </w:tr>
    </w:tbl>
    <w:p w:rsidR="002335ED" w:rsidRPr="002335ED" w:rsidRDefault="002335ED">
      <w:pPr>
        <w:rPr>
          <w:rFonts w:ascii="Helvetica" w:hAnsi="Helvetica"/>
        </w:rPr>
      </w:pPr>
    </w:p>
    <w:p w:rsidR="002335ED" w:rsidRPr="002335ED" w:rsidRDefault="002335ED">
      <w:pPr>
        <w:rPr>
          <w:rFonts w:ascii="Helvetica" w:hAnsi="Helvetica"/>
        </w:rPr>
      </w:pPr>
    </w:p>
    <w:p w:rsidR="002335ED" w:rsidRPr="002335ED" w:rsidRDefault="002335ED">
      <w:pPr>
        <w:rPr>
          <w:rFonts w:ascii="Helvetica" w:hAnsi="Helvetica"/>
        </w:rPr>
      </w:pPr>
      <w:r w:rsidRPr="002335ED">
        <w:rPr>
          <w:rFonts w:ascii="Helvetica" w:hAnsi="Helvetica"/>
        </w:rPr>
        <w:t>Student Name</w:t>
      </w:r>
      <w:proofErr w:type="gramStart"/>
      <w:r w:rsidRPr="002335ED">
        <w:rPr>
          <w:rFonts w:ascii="Helvetica" w:hAnsi="Helvetica"/>
        </w:rPr>
        <w:t>:_</w:t>
      </w:r>
      <w:proofErr w:type="gramEnd"/>
      <w:r w:rsidRPr="002335ED">
        <w:rPr>
          <w:rFonts w:ascii="Helvetica" w:hAnsi="Helvetica"/>
        </w:rPr>
        <w:t>_____________________________________________</w:t>
      </w:r>
    </w:p>
    <w:p w:rsidR="002335ED" w:rsidRPr="002335ED" w:rsidRDefault="002335ED">
      <w:pPr>
        <w:rPr>
          <w:rFonts w:ascii="Helvetica" w:hAnsi="Helvetica"/>
        </w:rPr>
      </w:pPr>
    </w:p>
    <w:p w:rsidR="002335ED" w:rsidRPr="002335ED" w:rsidRDefault="002335ED">
      <w:pPr>
        <w:rPr>
          <w:rFonts w:ascii="Helvetica" w:hAnsi="Helvetica"/>
        </w:rPr>
      </w:pPr>
      <w:r w:rsidRPr="002335ED">
        <w:rPr>
          <w:rFonts w:ascii="Helvetica" w:hAnsi="Helvetica"/>
        </w:rPr>
        <w:t>Additional Comments:</w:t>
      </w:r>
    </w:p>
    <w:sectPr w:rsidR="002335ED" w:rsidRPr="002335ED" w:rsidSect="002335ED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/>
    </w:tblPr>
    <w:tblGrid>
      <w:gridCol w:w="8022"/>
      <w:gridCol w:w="726"/>
    </w:tblGrid>
    <w:tr w:rsidR="002F5FA5" w:rsidRPr="0051003F">
      <w:tc>
        <w:tcPr>
          <w:tcW w:w="891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:rsidR="002F5FA5" w:rsidRPr="0051003F" w:rsidRDefault="002F5FA5" w:rsidP="002F5FA5">
          <w:pPr>
            <w:jc w:val="right"/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FFFF" w:themeColor="background1"/>
              </w:rPr>
              <w:alias w:val="Title"/>
              <w:id w:val="171999524"/>
              <w:placeholder>
                <w:docPart w:val="D7E05FB010BAF94F8934DF826EA5BFF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FFFFFF" w:themeColor="background1"/>
                  <w:sz w:val="24"/>
                  <w:szCs w:val="24"/>
                </w:rPr>
                <w:t>Professional Interview Rubric</w:t>
              </w:r>
            </w:sdtContent>
          </w:sdt>
        </w:p>
      </w:tc>
      <w:tc>
        <w:tcPr>
          <w:tcW w:w="36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:rsidR="002F5FA5" w:rsidRPr="0051003F" w:rsidRDefault="002F5FA5" w:rsidP="002335ED">
          <w:pPr>
            <w:rPr>
              <w:color w:val="FFFFFF" w:themeColor="background1"/>
              <w:szCs w:val="24"/>
            </w:rPr>
          </w:pP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>SPED 540</w:t>
          </w:r>
        </w:p>
      </w:tc>
    </w:tr>
  </w:tbl>
  <w:p w:rsidR="002F5FA5" w:rsidRDefault="002F5F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335ED"/>
    <w:rsid w:val="000B414C"/>
    <w:rsid w:val="002335ED"/>
    <w:rsid w:val="002D29EE"/>
    <w:rsid w:val="002F5FA5"/>
    <w:rsid w:val="006A400E"/>
  </w:rsids>
  <m:mathPr>
    <m:mathFont m:val="Californian F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B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335E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35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5E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335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5ED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2335ED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E05FB010BAF94F8934DF826EA5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A432-C77B-7244-8594-6C0051A2385B}"/>
      </w:docPartPr>
      <w:docPartBody>
        <w:p w:rsidR="00DB7D97" w:rsidRDefault="00DB7D97" w:rsidP="00DB7D97">
          <w:pPr>
            <w:pStyle w:val="D7E05FB010BAF94F8934DF826EA5BFFD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B7D97"/>
    <w:rsid w:val="004667AB"/>
    <w:rsid w:val="00DB7D97"/>
  </w:rsids>
  <m:mathPr>
    <m:mathFont m:val="Californian F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7E05FB010BAF94F8934DF826EA5BFFD">
    <w:name w:val="D7E05FB010BAF94F8934DF826EA5BFFD"/>
    <w:rsid w:val="00DB7D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Macintosh Word</Application>
  <DocSecurity>0</DocSecurity>
  <Lines>7</Lines>
  <Paragraphs>1</Paragraphs>
  <ScaleCrop>false</ScaleCrop>
  <Company>Rainshadow CCHS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Interview Rubric</dc:title>
  <dc:subject/>
  <dc:creator>Toby Wiedenmayer</dc:creator>
  <cp:keywords/>
  <cp:lastModifiedBy>Toby Wiedenmayer</cp:lastModifiedBy>
  <cp:revision>2</cp:revision>
  <cp:lastPrinted>2011-07-25T16:45:00Z</cp:lastPrinted>
  <dcterms:created xsi:type="dcterms:W3CDTF">2011-07-25T18:19:00Z</dcterms:created>
  <dcterms:modified xsi:type="dcterms:W3CDTF">2011-07-25T18:19:00Z</dcterms:modified>
</cp:coreProperties>
</file>